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145A2" w14:textId="77777777" w:rsidR="00345A9C" w:rsidRPr="00345A9C" w:rsidRDefault="00393E41" w:rsidP="00345A9C">
      <w:pPr>
        <w:pBdr>
          <w:bottom w:val="single" w:sz="4" w:space="1" w:color="auto"/>
        </w:pBdr>
        <w:jc w:val="center"/>
        <w:rPr>
          <w:b/>
          <w:bCs/>
        </w:rPr>
      </w:pPr>
      <w:r w:rsidRPr="00345A9C">
        <w:rPr>
          <w:b/>
          <w:bCs/>
        </w:rPr>
        <w:t>Ž</w:t>
      </w:r>
      <w:r w:rsidR="00CA2F90">
        <w:rPr>
          <w:b/>
          <w:bCs/>
        </w:rPr>
        <w:t xml:space="preserve"> </w:t>
      </w:r>
      <w:r w:rsidRPr="00345A9C">
        <w:rPr>
          <w:b/>
          <w:bCs/>
        </w:rPr>
        <w:t>I</w:t>
      </w:r>
      <w:r w:rsidR="00CA2F90">
        <w:rPr>
          <w:b/>
          <w:bCs/>
        </w:rPr>
        <w:t> </w:t>
      </w:r>
      <w:r w:rsidRPr="00345A9C">
        <w:rPr>
          <w:b/>
          <w:bCs/>
        </w:rPr>
        <w:t>A</w:t>
      </w:r>
      <w:r w:rsidR="00CA2F90">
        <w:rPr>
          <w:b/>
          <w:bCs/>
        </w:rPr>
        <w:t> </w:t>
      </w:r>
      <w:r w:rsidRPr="00345A9C">
        <w:rPr>
          <w:b/>
          <w:bCs/>
        </w:rPr>
        <w:t>D</w:t>
      </w:r>
      <w:r w:rsidR="00CA2F90">
        <w:rPr>
          <w:b/>
          <w:bCs/>
        </w:rPr>
        <w:t xml:space="preserve"> </w:t>
      </w:r>
      <w:r w:rsidRPr="00345A9C">
        <w:rPr>
          <w:b/>
          <w:bCs/>
        </w:rPr>
        <w:t>O</w:t>
      </w:r>
      <w:r w:rsidR="00CA2F90">
        <w:rPr>
          <w:b/>
          <w:bCs/>
        </w:rPr>
        <w:t> </w:t>
      </w:r>
      <w:r w:rsidRPr="00345A9C">
        <w:rPr>
          <w:b/>
          <w:bCs/>
        </w:rPr>
        <w:t>S</w:t>
      </w:r>
      <w:r w:rsidR="00CA2F90"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Ť</w:t>
      </w:r>
    </w:p>
    <w:p w14:paraId="15095EF3" w14:textId="3E90B6D2" w:rsidR="00345A9C" w:rsidRPr="00345A9C" w:rsidRDefault="00345A9C" w:rsidP="00345A9C">
      <w:pPr>
        <w:jc w:val="center"/>
      </w:pPr>
      <w:r w:rsidRPr="00345A9C">
        <w:t xml:space="preserve">o </w:t>
      </w:r>
      <w:r w:rsidRPr="00410F7D">
        <w:rPr>
          <w:b/>
        </w:rPr>
        <w:t>vydanie súhlasu na výrub drev</w:t>
      </w:r>
      <w:r w:rsidR="00D5439F">
        <w:rPr>
          <w:b/>
        </w:rPr>
        <w:t>ín</w:t>
      </w:r>
      <w:r w:rsidRPr="00345A9C">
        <w:t xml:space="preserve"> </w:t>
      </w:r>
      <w:r w:rsidRPr="001138AB">
        <w:rPr>
          <w:i/>
        </w:rPr>
        <w:t xml:space="preserve">podľa zákona </w:t>
      </w:r>
      <w:r w:rsidR="00513F5F" w:rsidRPr="001138AB">
        <w:rPr>
          <w:i/>
        </w:rPr>
        <w:t>č</w:t>
      </w:r>
      <w:r w:rsidRPr="001138AB">
        <w:rPr>
          <w:i/>
        </w:rPr>
        <w:t xml:space="preserve">. 543/2002 Z. z. o ochrane prírody a krajiny a vyhlášky MŽP SR </w:t>
      </w:r>
      <w:r w:rsidR="00393E41" w:rsidRPr="001138AB">
        <w:rPr>
          <w:i/>
        </w:rPr>
        <w:t>č</w:t>
      </w:r>
      <w:r w:rsidRPr="001138AB">
        <w:rPr>
          <w:i/>
        </w:rPr>
        <w:t xml:space="preserve">. 24/2003 Z. z., ktorou sa vykonáva zákon </w:t>
      </w:r>
      <w:r w:rsidR="00513F5F" w:rsidRPr="001138AB">
        <w:rPr>
          <w:i/>
        </w:rPr>
        <w:t>č</w:t>
      </w:r>
      <w:r w:rsidR="009959E3" w:rsidRPr="001138AB">
        <w:rPr>
          <w:i/>
        </w:rPr>
        <w:t>. 543/2002 Z. z.</w:t>
      </w:r>
    </w:p>
    <w:p w14:paraId="238C56F0" w14:textId="71FE2847" w:rsidR="00345A9C" w:rsidRPr="00345A9C" w:rsidRDefault="00345A9C" w:rsidP="00F61F1E">
      <w:pPr>
        <w:spacing w:after="60"/>
        <w:rPr>
          <w:b/>
          <w:bCs/>
        </w:rPr>
      </w:pPr>
      <w:r>
        <w:rPr>
          <w:b/>
          <w:bCs/>
        </w:rPr>
        <w:t>1.</w:t>
      </w:r>
      <w:r w:rsidRPr="00345A9C">
        <w:rPr>
          <w:b/>
          <w:bCs/>
        </w:rPr>
        <w:t xml:space="preserve"> </w:t>
      </w:r>
      <w:r w:rsidR="00782F93" w:rsidRPr="00345A9C">
        <w:rPr>
          <w:b/>
          <w:bCs/>
        </w:rPr>
        <w:t>ÚDAJE O</w:t>
      </w:r>
      <w:r w:rsidR="00AD2194">
        <w:rPr>
          <w:b/>
          <w:bCs/>
        </w:rPr>
        <w:t> </w:t>
      </w:r>
      <w:r w:rsidR="00782F93" w:rsidRPr="00345A9C">
        <w:rPr>
          <w:b/>
          <w:bCs/>
        </w:rPr>
        <w:t>ŽIADATE</w:t>
      </w:r>
      <w:r w:rsidR="00782F93">
        <w:rPr>
          <w:b/>
          <w:bCs/>
        </w:rPr>
        <w:t>Ľ</w:t>
      </w:r>
      <w:r w:rsidR="00782F93" w:rsidRPr="00345A9C">
        <w:rPr>
          <w:b/>
          <w:bCs/>
        </w:rPr>
        <w:t>OVI</w:t>
      </w:r>
      <w:r w:rsidR="00AD2194">
        <w:rPr>
          <w:b/>
          <w:bCs/>
        </w:rPr>
        <w:t>:</w:t>
      </w:r>
    </w:p>
    <w:p w14:paraId="59EFF3AD" w14:textId="721116B2" w:rsidR="00345A9C" w:rsidRPr="00345A9C" w:rsidRDefault="00F61F1E" w:rsidP="00D5439F">
      <w:r>
        <w:t xml:space="preserve">- </w:t>
      </w:r>
      <w:r w:rsidR="00345A9C" w:rsidRPr="00345A9C">
        <w:t>Meno</w:t>
      </w:r>
      <w:r w:rsidR="00345A9C">
        <w:t>,</w:t>
      </w:r>
      <w:r w:rsidR="00513F5F">
        <w:t xml:space="preserve"> priezvisko/názov/</w:t>
      </w:r>
      <w:r w:rsidR="00345A9C" w:rsidRPr="00345A9C">
        <w:t>obchodné meno: . . . . . . . . . . . . . . . . . . . . . . . . . . . . . .</w:t>
      </w:r>
      <w:r w:rsidR="00513F5F">
        <w:t xml:space="preserve"> . . . . . . . . . </w:t>
      </w:r>
      <w:r>
        <w:t xml:space="preserve">. . . . . . . . . . . . . . . </w:t>
      </w:r>
    </w:p>
    <w:p w14:paraId="6564206B" w14:textId="0BA7E69B" w:rsidR="00345A9C" w:rsidRPr="00345A9C" w:rsidRDefault="00F61F1E" w:rsidP="00D5439F">
      <w:pPr>
        <w:spacing w:after="240"/>
      </w:pPr>
      <w:r>
        <w:t xml:space="preserve">- </w:t>
      </w:r>
      <w:r w:rsidR="00345A9C" w:rsidRPr="00345A9C">
        <w:t>Trvalý pobyt/sídlo/</w:t>
      </w:r>
      <w:bookmarkStart w:id="0" w:name="_GoBack"/>
      <w:bookmarkEnd w:id="0"/>
      <w:r w:rsidR="00345A9C" w:rsidRPr="00345A9C">
        <w:t>miesto podnikania: . . . . . . . . . . . . . . . . . . . . . . . . . . . . . . . . . . . .</w:t>
      </w:r>
      <w:r w:rsidR="00345A9C">
        <w:t xml:space="preserve"> . . . . . . . . . . . . . . </w:t>
      </w:r>
      <w:r>
        <w:t xml:space="preserve">. . . . . . . </w:t>
      </w:r>
    </w:p>
    <w:p w14:paraId="2691A4BB" w14:textId="77F9791E" w:rsidR="00345A9C" w:rsidRPr="00F61F1E" w:rsidRDefault="00345A9C" w:rsidP="00F61F1E">
      <w:pPr>
        <w:spacing w:after="60"/>
        <w:rPr>
          <w:b/>
          <w:bCs/>
        </w:rPr>
      </w:pPr>
      <w:r>
        <w:rPr>
          <w:b/>
          <w:bCs/>
        </w:rPr>
        <w:t>2.</w:t>
      </w:r>
      <w:r w:rsidRPr="00345A9C">
        <w:rPr>
          <w:b/>
          <w:bCs/>
        </w:rPr>
        <w:t xml:space="preserve"> </w:t>
      </w:r>
      <w:r w:rsidR="00782F93" w:rsidRPr="00345A9C">
        <w:rPr>
          <w:b/>
          <w:bCs/>
        </w:rPr>
        <w:t>ÚDAJE O POZEMKU</w:t>
      </w:r>
      <w:r w:rsidRPr="00345A9C">
        <w:rPr>
          <w:b/>
          <w:bCs/>
        </w:rPr>
        <w:t xml:space="preserve">, </w:t>
      </w:r>
      <w:r w:rsidRPr="008E2BDC">
        <w:rPr>
          <w:bCs/>
        </w:rPr>
        <w:t>na ktorom drevina rastie</w:t>
      </w:r>
      <w:r w:rsidR="00F61F1E">
        <w:rPr>
          <w:b/>
          <w:bCs/>
        </w:rPr>
        <w:t xml:space="preserve"> </w:t>
      </w:r>
      <w:r w:rsidR="00F61F1E" w:rsidRPr="00F61F1E">
        <w:rPr>
          <w:bCs/>
        </w:rPr>
        <w:t>–</w:t>
      </w:r>
      <w:r w:rsidR="00F61F1E">
        <w:rPr>
          <w:b/>
          <w:bCs/>
        </w:rPr>
        <w:t xml:space="preserve"> </w:t>
      </w:r>
      <w:r>
        <w:t>Katastrálne</w:t>
      </w:r>
      <w:r w:rsidR="00F61F1E">
        <w:t xml:space="preserve"> </w:t>
      </w:r>
      <w:r>
        <w:t>územie Nesluša</w:t>
      </w:r>
      <w:r w:rsidR="00AD2194">
        <w:t>:</w:t>
      </w:r>
    </w:p>
    <w:p w14:paraId="3C6952BB" w14:textId="0B14A5FE" w:rsidR="00345A9C" w:rsidRPr="00345A9C" w:rsidRDefault="00F61F1E" w:rsidP="00F61F1E">
      <w:pPr>
        <w:spacing w:after="60"/>
      </w:pPr>
      <w:r>
        <w:t xml:space="preserve">- </w:t>
      </w:r>
      <w:r w:rsidR="00345A9C" w:rsidRPr="00345A9C">
        <w:t>Parc</w:t>
      </w:r>
      <w:r w:rsidR="008E2BDC">
        <w:t>elné</w:t>
      </w:r>
      <w:r w:rsidR="00345A9C" w:rsidRPr="00345A9C">
        <w:t xml:space="preserve"> </w:t>
      </w:r>
      <w:r w:rsidR="0041324D">
        <w:t>č.</w:t>
      </w:r>
      <w:r w:rsidR="00345A9C" w:rsidRPr="00345A9C">
        <w:t xml:space="preserve">: . . . . . . . . . . . . . </w:t>
      </w:r>
      <w:r w:rsidR="0041324D">
        <w:t xml:space="preserve">. . . . . . . . v zastavanom území / mimo zastavaného územia </w:t>
      </w:r>
      <w:r w:rsidR="0041324D" w:rsidRPr="0041324D">
        <w:rPr>
          <w:i/>
          <w:sz w:val="20"/>
        </w:rPr>
        <w:t>(nehodiace sa škrtnite)</w:t>
      </w:r>
    </w:p>
    <w:p w14:paraId="2F979DA3" w14:textId="01EF53F1" w:rsidR="00345A9C" w:rsidRPr="00345A9C" w:rsidRDefault="00F61F1E" w:rsidP="00F61F1E">
      <w:pPr>
        <w:spacing w:after="60"/>
      </w:pPr>
      <w:r>
        <w:t xml:space="preserve">- </w:t>
      </w:r>
      <w:r w:rsidR="00345A9C" w:rsidRPr="00345A9C">
        <w:t>Druh pozemku</w:t>
      </w:r>
      <w:r w:rsidR="0041324D">
        <w:t xml:space="preserve"> </w:t>
      </w:r>
      <w:r w:rsidR="0041324D" w:rsidRPr="0041324D">
        <w:rPr>
          <w:i/>
          <w:sz w:val="20"/>
        </w:rPr>
        <w:t>(podľa katastra)</w:t>
      </w:r>
      <w:r w:rsidR="00345A9C" w:rsidRPr="00345A9C">
        <w:t>: . . . . . . . . . . . . . . . . . . . . . . . . . . . . . . . . . . . . . . . . . . . . .</w:t>
      </w:r>
      <w:r w:rsidR="0088612E">
        <w:t xml:space="preserve"> . . . . . . . </w:t>
      </w:r>
      <w:r>
        <w:t xml:space="preserve">. . . . . . . . . . . </w:t>
      </w:r>
    </w:p>
    <w:p w14:paraId="6687378D" w14:textId="5976EC95" w:rsidR="00345A9C" w:rsidRPr="00345A9C" w:rsidRDefault="00F61F1E" w:rsidP="00EC265B">
      <w:pPr>
        <w:spacing w:after="240"/>
      </w:pPr>
      <w:r w:rsidRPr="00F61F1E">
        <w:rPr>
          <w:bCs/>
        </w:rPr>
        <w:t xml:space="preserve">- </w:t>
      </w:r>
      <w:r w:rsidR="00345A9C" w:rsidRPr="0041324D">
        <w:rPr>
          <w:b/>
          <w:bCs/>
        </w:rPr>
        <w:t>Príloha:</w:t>
      </w:r>
      <w:r w:rsidR="00345A9C" w:rsidRPr="00345A9C">
        <w:rPr>
          <w:b/>
          <w:bCs/>
        </w:rPr>
        <w:t xml:space="preserve"> </w:t>
      </w:r>
      <w:r w:rsidR="00345A9C" w:rsidRPr="00345A9C">
        <w:t>kópia katastrálnej mapy</w:t>
      </w:r>
      <w:r w:rsidR="00AD2194">
        <w:rPr>
          <w:rStyle w:val="Odkaznapoznmkupodiarou"/>
        </w:rPr>
        <w:footnoteReference w:id="1"/>
      </w:r>
      <w:r w:rsidR="00410F7D">
        <w:t xml:space="preserve">, </w:t>
      </w:r>
      <w:r w:rsidR="00345A9C" w:rsidRPr="00345A9C">
        <w:t>iný doklad umožňujúci identifikáciu dreviny v</w:t>
      </w:r>
      <w:r w:rsidR="001138AB">
        <w:t> </w:t>
      </w:r>
      <w:r w:rsidR="00345A9C" w:rsidRPr="00345A9C">
        <w:t>teréne</w:t>
      </w:r>
      <w:r w:rsidR="001138AB">
        <w:t xml:space="preserve">  </w:t>
      </w:r>
      <w:r w:rsidR="008D6683" w:rsidRPr="00CA2F90">
        <w:rPr>
          <w:b/>
        </w:rPr>
        <w:t>ÁNO</w:t>
      </w:r>
      <w:r w:rsidR="001138AB">
        <w:t xml:space="preserve"> / </w:t>
      </w:r>
      <w:r w:rsidR="008D6683" w:rsidRPr="00CA2F90">
        <w:rPr>
          <w:b/>
        </w:rPr>
        <w:t>NIE</w:t>
      </w:r>
      <w:r w:rsidR="008D6683">
        <w:rPr>
          <w:b/>
        </w:rPr>
        <w:t xml:space="preserve"> </w:t>
      </w:r>
      <w:r w:rsidR="001138AB" w:rsidRPr="0041324D">
        <w:rPr>
          <w:i/>
          <w:sz w:val="20"/>
        </w:rPr>
        <w:t>(nehodiace sa škrtnite)</w:t>
      </w:r>
    </w:p>
    <w:p w14:paraId="60AD7B9E" w14:textId="6D9D068E" w:rsidR="0097353E" w:rsidRDefault="00513F5F" w:rsidP="00EC265B">
      <w:pPr>
        <w:spacing w:after="0"/>
      </w:pPr>
      <w:r>
        <w:rPr>
          <w:b/>
          <w:bCs/>
        </w:rPr>
        <w:t>3.</w:t>
      </w:r>
      <w:r w:rsidR="00345A9C" w:rsidRPr="00345A9C">
        <w:rPr>
          <w:b/>
          <w:bCs/>
        </w:rPr>
        <w:t xml:space="preserve"> </w:t>
      </w:r>
      <w:r w:rsidR="00782F93" w:rsidRPr="00345A9C">
        <w:rPr>
          <w:b/>
          <w:bCs/>
        </w:rPr>
        <w:t>SÚHLAS VLASTNÍKA</w:t>
      </w:r>
      <w:r w:rsidR="00345A9C" w:rsidRPr="00345A9C">
        <w:rPr>
          <w:b/>
          <w:bCs/>
        </w:rPr>
        <w:t xml:space="preserve">, </w:t>
      </w:r>
      <w:r w:rsidR="00345A9C" w:rsidRPr="008E2BDC">
        <w:rPr>
          <w:bCs/>
        </w:rPr>
        <w:t>správcu, prípadne nájomcu (ak mu takéto oprávnenie</w:t>
      </w:r>
      <w:r w:rsidRPr="008E2BDC">
        <w:rPr>
          <w:bCs/>
        </w:rPr>
        <w:t xml:space="preserve"> </w:t>
      </w:r>
      <w:r w:rsidR="00345A9C" w:rsidRPr="008E2BDC">
        <w:rPr>
          <w:bCs/>
        </w:rPr>
        <w:t>vyplýva z nájomnej zmluvy) pozemku, na kt</w:t>
      </w:r>
      <w:r w:rsidRPr="008E2BDC">
        <w:rPr>
          <w:bCs/>
        </w:rPr>
        <w:t xml:space="preserve">orom drevina rastie, ak žiadateľa </w:t>
      </w:r>
      <w:r w:rsidR="00345A9C" w:rsidRPr="008E2BDC">
        <w:rPr>
          <w:bCs/>
        </w:rPr>
        <w:t>nie je jeho vlastníkom (správcom, nájomcom)</w:t>
      </w:r>
      <w:r w:rsidR="00EC265B">
        <w:rPr>
          <w:b/>
          <w:bCs/>
        </w:rPr>
        <w:t xml:space="preserve"> </w:t>
      </w:r>
      <w:r w:rsidR="00EC265B" w:rsidRPr="00EC265B">
        <w:rPr>
          <w:bCs/>
        </w:rPr>
        <w:t xml:space="preserve">– </w:t>
      </w:r>
      <w:r w:rsidR="00345A9C" w:rsidRPr="00345A9C">
        <w:t>Stanovisko</w:t>
      </w:r>
      <w:r w:rsidR="00EC265B">
        <w:t xml:space="preserve"> </w:t>
      </w:r>
      <w:r w:rsidR="00345A9C" w:rsidRPr="00345A9C">
        <w:t>vlastníka/správcu/nájomcu: . . . . . . . . . . . . . . . . . . . . . . . . . . . . . . . . . .</w:t>
      </w:r>
      <w:r>
        <w:t xml:space="preserve"> . . . . . . . . . . . . . . . </w:t>
      </w:r>
      <w:r w:rsidR="00345A9C" w:rsidRPr="00345A9C">
        <w:t>. . . . . . . . . . . . . . . . . . . . . . . . . . . . . . . . . . . . . . . . . . . . . . . . . . . . . . . . . . . . . . . . . . . . . . . . .</w:t>
      </w:r>
      <w:r>
        <w:t xml:space="preserve"> . . . . . . . . . . . </w:t>
      </w:r>
      <w:r w:rsidR="00345A9C" w:rsidRPr="00345A9C">
        <w:t>. . . . . . . . . . . . . . . . . . . . . . . . . . . . . . . . . . . . . . . . . . . . . . . . . . . . . . . . . . . . . . . . . . . . . . . . .</w:t>
      </w:r>
      <w:r>
        <w:t xml:space="preserve"> . . . . . . . . . . . </w:t>
      </w:r>
      <w:r w:rsidR="00345A9C" w:rsidRPr="00345A9C">
        <w:t xml:space="preserve">. . . . . . . . . . . . . . . . . . . . . . </w:t>
      </w:r>
      <w:r w:rsidR="00EC265B">
        <w:t xml:space="preserve">. . . . . </w:t>
      </w:r>
    </w:p>
    <w:p w14:paraId="7A6C49B7" w14:textId="6F94DA38" w:rsidR="0088612E" w:rsidRPr="0088612E" w:rsidRDefault="0088612E" w:rsidP="00F61F1E">
      <w:pPr>
        <w:spacing w:before="120" w:after="0"/>
        <w:rPr>
          <w:b/>
          <w:bCs/>
        </w:rPr>
      </w:pPr>
      <w:r>
        <w:rPr>
          <w:b/>
          <w:bCs/>
        </w:rPr>
        <w:t>4.</w:t>
      </w:r>
      <w:r w:rsidRPr="0088612E">
        <w:rPr>
          <w:b/>
          <w:bCs/>
        </w:rPr>
        <w:t xml:space="preserve"> </w:t>
      </w:r>
      <w:r w:rsidR="00782F93" w:rsidRPr="0088612E">
        <w:rPr>
          <w:b/>
          <w:bCs/>
        </w:rPr>
        <w:t>ŠPECIFIKÁCIA DREVINY</w:t>
      </w:r>
      <w:r w:rsidR="00C15D58">
        <w:rPr>
          <w:b/>
          <w:bCs/>
        </w:rPr>
        <w:t xml:space="preserve">, </w:t>
      </w:r>
      <w:r w:rsidR="00C15D58" w:rsidRPr="008E2BDC">
        <w:rPr>
          <w:bCs/>
        </w:rPr>
        <w:t>ktorá sa má vy</w:t>
      </w:r>
      <w:r w:rsidRPr="008E2BDC">
        <w:rPr>
          <w:bCs/>
        </w:rPr>
        <w:t>rúbať</w:t>
      </w:r>
      <w:r w:rsidR="00AD2194" w:rsidRPr="008E2BDC">
        <w:rPr>
          <w:bCs/>
        </w:rPr>
        <w:t>:</w:t>
      </w:r>
    </w:p>
    <w:p w14:paraId="2754F236" w14:textId="6515AF57" w:rsidR="0088612E" w:rsidRPr="000B416D" w:rsidRDefault="0088612E" w:rsidP="0088612E">
      <w:pPr>
        <w:rPr>
          <w:i/>
          <w:sz w:val="20"/>
        </w:rPr>
      </w:pPr>
      <w:r w:rsidRPr="00C15D58">
        <w:rPr>
          <w:b/>
          <w:bCs/>
          <w:u w:val="single"/>
        </w:rPr>
        <w:t>Stromy</w:t>
      </w:r>
      <w:r w:rsidR="00DD1343">
        <w:rPr>
          <w:rStyle w:val="Odkaznapoznmkupodiarou"/>
          <w:b/>
          <w:bCs/>
        </w:rPr>
        <w:footnoteReference w:id="2"/>
      </w:r>
      <w:r w:rsidRPr="0088612E">
        <w:rPr>
          <w:b/>
          <w:bCs/>
        </w:rPr>
        <w:t xml:space="preserve"> </w:t>
      </w:r>
      <w:r w:rsidRPr="000B416D">
        <w:rPr>
          <w:i/>
          <w:sz w:val="20"/>
        </w:rPr>
        <w:t>(</w:t>
      </w:r>
      <w:r w:rsidR="00C15D58" w:rsidRPr="000B416D">
        <w:rPr>
          <w:i/>
          <w:sz w:val="20"/>
        </w:rPr>
        <w:t>pri</w:t>
      </w:r>
      <w:r w:rsidRPr="000B416D">
        <w:rPr>
          <w:i/>
          <w:sz w:val="20"/>
        </w:rPr>
        <w:t xml:space="preserve"> nedostatku miesta uveďte špecifikáciu dreviny na </w:t>
      </w:r>
      <w:r w:rsidR="00C15D58" w:rsidRPr="000B416D">
        <w:rPr>
          <w:i/>
          <w:sz w:val="20"/>
        </w:rPr>
        <w:t>konci žiadosti</w:t>
      </w:r>
      <w:r w:rsidRPr="000B416D">
        <w:rPr>
          <w:i/>
          <w:sz w:val="20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1122"/>
        <w:gridCol w:w="1713"/>
        <w:gridCol w:w="3515"/>
      </w:tblGrid>
      <w:tr w:rsidR="00782F93" w14:paraId="6634F735" w14:textId="77777777" w:rsidTr="008D5CF2">
        <w:tc>
          <w:tcPr>
            <w:tcW w:w="4106" w:type="dxa"/>
          </w:tcPr>
          <w:p w14:paraId="00DCB77F" w14:textId="77777777" w:rsidR="00782F93" w:rsidRPr="00393E41" w:rsidRDefault="00782F93" w:rsidP="008D5CF2">
            <w:pPr>
              <w:rPr>
                <w:b/>
              </w:rPr>
            </w:pPr>
            <w:r w:rsidRPr="00393E41">
              <w:rPr>
                <w:b/>
              </w:rPr>
              <w:t>Druh dreviny</w:t>
            </w:r>
          </w:p>
        </w:tc>
        <w:tc>
          <w:tcPr>
            <w:tcW w:w="1122" w:type="dxa"/>
          </w:tcPr>
          <w:p w14:paraId="2E782741" w14:textId="77777777" w:rsidR="00782F93" w:rsidRPr="00393E41" w:rsidRDefault="00782F93" w:rsidP="00782F93">
            <w:pPr>
              <w:jc w:val="center"/>
              <w:rPr>
                <w:b/>
              </w:rPr>
            </w:pPr>
            <w:r w:rsidRPr="00393E41">
              <w:rPr>
                <w:b/>
              </w:rPr>
              <w:t>Počet</w:t>
            </w:r>
          </w:p>
        </w:tc>
        <w:tc>
          <w:tcPr>
            <w:tcW w:w="1713" w:type="dxa"/>
          </w:tcPr>
          <w:p w14:paraId="5286B138" w14:textId="77777777" w:rsidR="00782F93" w:rsidRPr="00393E41" w:rsidRDefault="00782F93" w:rsidP="00782F93">
            <w:pPr>
              <w:jc w:val="center"/>
              <w:rPr>
                <w:b/>
              </w:rPr>
            </w:pPr>
            <w:r w:rsidRPr="00393E41">
              <w:rPr>
                <w:b/>
              </w:rPr>
              <w:t xml:space="preserve">Obvod kmeňa </w:t>
            </w:r>
            <w:r w:rsidRPr="00EC265B">
              <w:rPr>
                <w:sz w:val="20"/>
              </w:rPr>
              <w:t>vo výške 130 cm nad zemou</w:t>
            </w:r>
          </w:p>
        </w:tc>
        <w:tc>
          <w:tcPr>
            <w:tcW w:w="3515" w:type="dxa"/>
          </w:tcPr>
          <w:p w14:paraId="14499710" w14:textId="77777777" w:rsidR="00782F93" w:rsidRPr="00393E41" w:rsidRDefault="00782F93" w:rsidP="008D5CF2">
            <w:pPr>
              <w:rPr>
                <w:b/>
              </w:rPr>
            </w:pPr>
            <w:r w:rsidRPr="00393E41">
              <w:rPr>
                <w:b/>
              </w:rPr>
              <w:t>Zdravotný stav</w:t>
            </w:r>
          </w:p>
        </w:tc>
      </w:tr>
      <w:tr w:rsidR="00782F93" w14:paraId="3BA8A6DD" w14:textId="77777777" w:rsidTr="008D5CF2">
        <w:tc>
          <w:tcPr>
            <w:tcW w:w="4106" w:type="dxa"/>
          </w:tcPr>
          <w:p w14:paraId="18FCA783" w14:textId="77777777" w:rsidR="00782F93" w:rsidRDefault="00782F93" w:rsidP="00393E41">
            <w:pPr>
              <w:spacing w:before="120"/>
            </w:pPr>
          </w:p>
        </w:tc>
        <w:tc>
          <w:tcPr>
            <w:tcW w:w="1122" w:type="dxa"/>
          </w:tcPr>
          <w:p w14:paraId="2FB31EB6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1713" w:type="dxa"/>
          </w:tcPr>
          <w:p w14:paraId="05AE08F5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3515" w:type="dxa"/>
          </w:tcPr>
          <w:p w14:paraId="009A5482" w14:textId="77777777" w:rsidR="00782F93" w:rsidRDefault="00782F93" w:rsidP="00393E41">
            <w:pPr>
              <w:spacing w:before="120"/>
            </w:pPr>
          </w:p>
        </w:tc>
      </w:tr>
      <w:tr w:rsidR="00782F93" w14:paraId="6F9C5087" w14:textId="77777777" w:rsidTr="008D5CF2">
        <w:tc>
          <w:tcPr>
            <w:tcW w:w="4106" w:type="dxa"/>
          </w:tcPr>
          <w:p w14:paraId="5016497F" w14:textId="77777777" w:rsidR="00782F93" w:rsidRDefault="00782F93" w:rsidP="00393E41">
            <w:pPr>
              <w:spacing w:before="120"/>
            </w:pPr>
          </w:p>
        </w:tc>
        <w:tc>
          <w:tcPr>
            <w:tcW w:w="1122" w:type="dxa"/>
          </w:tcPr>
          <w:p w14:paraId="020E70F2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1713" w:type="dxa"/>
          </w:tcPr>
          <w:p w14:paraId="7F0FA54A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3515" w:type="dxa"/>
          </w:tcPr>
          <w:p w14:paraId="1644FCA0" w14:textId="77777777" w:rsidR="00782F93" w:rsidRDefault="00782F93" w:rsidP="00393E41">
            <w:pPr>
              <w:spacing w:before="120"/>
            </w:pPr>
          </w:p>
        </w:tc>
      </w:tr>
      <w:tr w:rsidR="00782F93" w14:paraId="363259F2" w14:textId="77777777" w:rsidTr="008D5CF2">
        <w:tc>
          <w:tcPr>
            <w:tcW w:w="4106" w:type="dxa"/>
          </w:tcPr>
          <w:p w14:paraId="5ACA330B" w14:textId="77777777" w:rsidR="00782F93" w:rsidRDefault="00782F93" w:rsidP="00393E41">
            <w:pPr>
              <w:spacing w:before="120"/>
            </w:pPr>
          </w:p>
        </w:tc>
        <w:tc>
          <w:tcPr>
            <w:tcW w:w="1122" w:type="dxa"/>
          </w:tcPr>
          <w:p w14:paraId="1A150B55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1713" w:type="dxa"/>
          </w:tcPr>
          <w:p w14:paraId="346089A8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3515" w:type="dxa"/>
          </w:tcPr>
          <w:p w14:paraId="768DBA56" w14:textId="77777777" w:rsidR="00782F93" w:rsidRDefault="00782F93" w:rsidP="00393E41">
            <w:pPr>
              <w:spacing w:before="120"/>
            </w:pPr>
          </w:p>
        </w:tc>
      </w:tr>
      <w:tr w:rsidR="00782F93" w14:paraId="13347CE2" w14:textId="77777777" w:rsidTr="008D5CF2">
        <w:tc>
          <w:tcPr>
            <w:tcW w:w="4106" w:type="dxa"/>
          </w:tcPr>
          <w:p w14:paraId="44B1778C" w14:textId="77777777" w:rsidR="00782F93" w:rsidRDefault="00782F93" w:rsidP="00393E41">
            <w:pPr>
              <w:spacing w:before="120"/>
            </w:pPr>
          </w:p>
        </w:tc>
        <w:tc>
          <w:tcPr>
            <w:tcW w:w="1122" w:type="dxa"/>
          </w:tcPr>
          <w:p w14:paraId="67441F82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1713" w:type="dxa"/>
          </w:tcPr>
          <w:p w14:paraId="3B799C69" w14:textId="77777777" w:rsidR="00782F93" w:rsidRDefault="00782F93" w:rsidP="001138AB">
            <w:pPr>
              <w:spacing w:before="120"/>
              <w:jc w:val="center"/>
            </w:pPr>
          </w:p>
        </w:tc>
        <w:tc>
          <w:tcPr>
            <w:tcW w:w="3515" w:type="dxa"/>
          </w:tcPr>
          <w:p w14:paraId="43724E59" w14:textId="77777777" w:rsidR="00782F93" w:rsidRDefault="00782F93" w:rsidP="00393E41">
            <w:pPr>
              <w:spacing w:before="120"/>
            </w:pPr>
          </w:p>
        </w:tc>
      </w:tr>
      <w:tr w:rsidR="008D5CF2" w14:paraId="03E41358" w14:textId="77777777" w:rsidTr="008D5CF2">
        <w:tc>
          <w:tcPr>
            <w:tcW w:w="4106" w:type="dxa"/>
          </w:tcPr>
          <w:p w14:paraId="5FA7A7B1" w14:textId="77777777" w:rsidR="008D5CF2" w:rsidRDefault="008D5CF2" w:rsidP="00393E41">
            <w:pPr>
              <w:spacing w:before="120"/>
            </w:pPr>
          </w:p>
        </w:tc>
        <w:tc>
          <w:tcPr>
            <w:tcW w:w="1122" w:type="dxa"/>
          </w:tcPr>
          <w:p w14:paraId="3DD916FB" w14:textId="77777777" w:rsidR="008D5CF2" w:rsidRDefault="008D5CF2" w:rsidP="001138AB">
            <w:pPr>
              <w:spacing w:before="120"/>
              <w:jc w:val="center"/>
            </w:pPr>
          </w:p>
        </w:tc>
        <w:tc>
          <w:tcPr>
            <w:tcW w:w="1713" w:type="dxa"/>
          </w:tcPr>
          <w:p w14:paraId="4C536151" w14:textId="77777777" w:rsidR="008D5CF2" w:rsidRDefault="008D5CF2" w:rsidP="001138AB">
            <w:pPr>
              <w:spacing w:before="120"/>
              <w:jc w:val="center"/>
            </w:pPr>
          </w:p>
        </w:tc>
        <w:tc>
          <w:tcPr>
            <w:tcW w:w="3515" w:type="dxa"/>
          </w:tcPr>
          <w:p w14:paraId="35C93ADD" w14:textId="77777777" w:rsidR="008D5CF2" w:rsidRDefault="008D5CF2" w:rsidP="00393E41">
            <w:pPr>
              <w:spacing w:before="120"/>
            </w:pPr>
          </w:p>
        </w:tc>
      </w:tr>
    </w:tbl>
    <w:p w14:paraId="5FC6CF63" w14:textId="253A4A7A" w:rsidR="0088612E" w:rsidRDefault="00393E41" w:rsidP="00F61F1E">
      <w:pPr>
        <w:spacing w:before="120" w:after="0"/>
      </w:pPr>
      <w:r w:rsidRPr="00C15D58">
        <w:rPr>
          <w:b/>
          <w:u w:val="single"/>
        </w:rPr>
        <w:t>Krovité porasty</w:t>
      </w:r>
      <w:r w:rsidR="00DD1343">
        <w:rPr>
          <w:rStyle w:val="Odkaznapoznmkupodiarou"/>
          <w:b/>
        </w:rPr>
        <w:footnoteReference w:id="3"/>
      </w:r>
      <w:r w:rsidRPr="00393E41">
        <w:rPr>
          <w:b/>
        </w:rPr>
        <w:t xml:space="preserve"> </w:t>
      </w:r>
      <w:r w:rsidRPr="000B416D">
        <w:rPr>
          <w:i/>
          <w:sz w:val="20"/>
        </w:rPr>
        <w:t>(</w:t>
      </w:r>
      <w:r w:rsidR="00C15D58" w:rsidRPr="000B416D">
        <w:rPr>
          <w:i/>
          <w:sz w:val="20"/>
        </w:rPr>
        <w:t>pri</w:t>
      </w:r>
      <w:r w:rsidRPr="000B416D">
        <w:rPr>
          <w:i/>
          <w:sz w:val="20"/>
        </w:rPr>
        <w:t xml:space="preserve"> nedostatku miesta uveďte špecifikáciu dreviny na </w:t>
      </w:r>
      <w:r w:rsidR="00C15D58" w:rsidRPr="000B416D">
        <w:rPr>
          <w:i/>
          <w:sz w:val="20"/>
        </w:rPr>
        <w:t>konci žiadosti</w:t>
      </w:r>
      <w:r w:rsidRPr="000B416D">
        <w:rPr>
          <w:i/>
          <w:sz w:val="20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4082"/>
      </w:tblGrid>
      <w:tr w:rsidR="00393E41" w14:paraId="39CAFA46" w14:textId="77777777" w:rsidTr="00393E41">
        <w:tc>
          <w:tcPr>
            <w:tcW w:w="4106" w:type="dxa"/>
          </w:tcPr>
          <w:p w14:paraId="690F008C" w14:textId="77777777" w:rsidR="00393E41" w:rsidRPr="00393E41" w:rsidRDefault="00393E41" w:rsidP="00393E41">
            <w:pPr>
              <w:spacing w:before="120"/>
              <w:rPr>
                <w:b/>
              </w:rPr>
            </w:pPr>
            <w:r w:rsidRPr="00393E41">
              <w:rPr>
                <w:b/>
              </w:rPr>
              <w:t>Druh dreviny</w:t>
            </w:r>
          </w:p>
        </w:tc>
        <w:tc>
          <w:tcPr>
            <w:tcW w:w="2268" w:type="dxa"/>
          </w:tcPr>
          <w:p w14:paraId="7F94F729" w14:textId="77777777" w:rsidR="00393E41" w:rsidRPr="00393E41" w:rsidRDefault="00393E41" w:rsidP="00393E41">
            <w:pPr>
              <w:spacing w:before="120"/>
              <w:rPr>
                <w:b/>
              </w:rPr>
            </w:pPr>
            <w:r w:rsidRPr="00393E41">
              <w:rPr>
                <w:b/>
              </w:rPr>
              <w:t xml:space="preserve">Plošná výmera </w:t>
            </w:r>
            <w:r w:rsidRPr="00EC265B">
              <w:rPr>
                <w:sz w:val="20"/>
              </w:rPr>
              <w:t>v m</w:t>
            </w:r>
            <w:r w:rsidRPr="00EC265B">
              <w:rPr>
                <w:sz w:val="20"/>
                <w:vertAlign w:val="superscript"/>
              </w:rPr>
              <w:t>2</w:t>
            </w:r>
          </w:p>
        </w:tc>
        <w:tc>
          <w:tcPr>
            <w:tcW w:w="4082" w:type="dxa"/>
          </w:tcPr>
          <w:p w14:paraId="10DAED36" w14:textId="77777777" w:rsidR="00393E41" w:rsidRPr="00393E41" w:rsidRDefault="00393E41" w:rsidP="00393E41">
            <w:pPr>
              <w:spacing w:before="120"/>
              <w:rPr>
                <w:b/>
              </w:rPr>
            </w:pPr>
            <w:r w:rsidRPr="00393E41">
              <w:rPr>
                <w:b/>
              </w:rPr>
              <w:t>Zdravotný stav</w:t>
            </w:r>
          </w:p>
        </w:tc>
      </w:tr>
      <w:tr w:rsidR="00393E41" w14:paraId="69B73383" w14:textId="77777777" w:rsidTr="00393E41">
        <w:tc>
          <w:tcPr>
            <w:tcW w:w="4106" w:type="dxa"/>
          </w:tcPr>
          <w:p w14:paraId="3AF0181C" w14:textId="77777777" w:rsidR="00393E41" w:rsidRDefault="00393E41" w:rsidP="00393E41">
            <w:pPr>
              <w:spacing w:before="120"/>
            </w:pPr>
          </w:p>
        </w:tc>
        <w:tc>
          <w:tcPr>
            <w:tcW w:w="2268" w:type="dxa"/>
          </w:tcPr>
          <w:p w14:paraId="27D9CB5B" w14:textId="77777777" w:rsidR="00393E41" w:rsidRDefault="00393E41" w:rsidP="001138AB">
            <w:pPr>
              <w:spacing w:before="120"/>
              <w:jc w:val="center"/>
            </w:pPr>
          </w:p>
        </w:tc>
        <w:tc>
          <w:tcPr>
            <w:tcW w:w="4082" w:type="dxa"/>
          </w:tcPr>
          <w:p w14:paraId="695B2C16" w14:textId="77777777" w:rsidR="00393E41" w:rsidRDefault="00393E41" w:rsidP="00393E41">
            <w:pPr>
              <w:spacing w:before="120"/>
            </w:pPr>
          </w:p>
        </w:tc>
      </w:tr>
      <w:tr w:rsidR="00393E41" w14:paraId="56DA2BAD" w14:textId="77777777" w:rsidTr="00393E41">
        <w:tc>
          <w:tcPr>
            <w:tcW w:w="4106" w:type="dxa"/>
          </w:tcPr>
          <w:p w14:paraId="34401B88" w14:textId="77777777" w:rsidR="00393E41" w:rsidRDefault="00393E41" w:rsidP="00393E41">
            <w:pPr>
              <w:spacing w:before="120"/>
            </w:pPr>
          </w:p>
        </w:tc>
        <w:tc>
          <w:tcPr>
            <w:tcW w:w="2268" w:type="dxa"/>
          </w:tcPr>
          <w:p w14:paraId="1A6CFC50" w14:textId="77777777" w:rsidR="00393E41" w:rsidRDefault="00393E41" w:rsidP="001138AB">
            <w:pPr>
              <w:spacing w:before="120"/>
              <w:jc w:val="center"/>
            </w:pPr>
          </w:p>
        </w:tc>
        <w:tc>
          <w:tcPr>
            <w:tcW w:w="4082" w:type="dxa"/>
          </w:tcPr>
          <w:p w14:paraId="62183C9D" w14:textId="77777777" w:rsidR="00393E41" w:rsidRDefault="00393E41" w:rsidP="00393E41">
            <w:pPr>
              <w:spacing w:before="120"/>
            </w:pPr>
          </w:p>
        </w:tc>
      </w:tr>
      <w:tr w:rsidR="00393E41" w14:paraId="72739BAB" w14:textId="77777777" w:rsidTr="00393E41">
        <w:tc>
          <w:tcPr>
            <w:tcW w:w="4106" w:type="dxa"/>
          </w:tcPr>
          <w:p w14:paraId="0ACA611F" w14:textId="77777777" w:rsidR="00393E41" w:rsidRDefault="00393E41" w:rsidP="00393E41">
            <w:pPr>
              <w:spacing w:before="120"/>
            </w:pPr>
          </w:p>
        </w:tc>
        <w:tc>
          <w:tcPr>
            <w:tcW w:w="2268" w:type="dxa"/>
          </w:tcPr>
          <w:p w14:paraId="10FC8A80" w14:textId="77777777" w:rsidR="00393E41" w:rsidRDefault="00393E41" w:rsidP="001138AB">
            <w:pPr>
              <w:spacing w:before="120"/>
              <w:jc w:val="center"/>
            </w:pPr>
          </w:p>
        </w:tc>
        <w:tc>
          <w:tcPr>
            <w:tcW w:w="4082" w:type="dxa"/>
          </w:tcPr>
          <w:p w14:paraId="435A18BB" w14:textId="77777777" w:rsidR="00393E41" w:rsidRDefault="00393E41" w:rsidP="00393E41">
            <w:pPr>
              <w:spacing w:before="120"/>
            </w:pPr>
          </w:p>
        </w:tc>
      </w:tr>
      <w:tr w:rsidR="00393E41" w14:paraId="33BC7451" w14:textId="77777777" w:rsidTr="00393E41">
        <w:tc>
          <w:tcPr>
            <w:tcW w:w="4106" w:type="dxa"/>
          </w:tcPr>
          <w:p w14:paraId="5827D1E0" w14:textId="77777777" w:rsidR="00393E41" w:rsidRDefault="00393E41" w:rsidP="00393E41">
            <w:pPr>
              <w:spacing w:before="120"/>
            </w:pPr>
          </w:p>
        </w:tc>
        <w:tc>
          <w:tcPr>
            <w:tcW w:w="2268" w:type="dxa"/>
          </w:tcPr>
          <w:p w14:paraId="0AAB67CD" w14:textId="77777777" w:rsidR="00393E41" w:rsidRDefault="00393E41" w:rsidP="001138AB">
            <w:pPr>
              <w:spacing w:before="120"/>
              <w:jc w:val="center"/>
            </w:pPr>
          </w:p>
        </w:tc>
        <w:tc>
          <w:tcPr>
            <w:tcW w:w="4082" w:type="dxa"/>
          </w:tcPr>
          <w:p w14:paraId="6CB9ECC0" w14:textId="77777777" w:rsidR="00393E41" w:rsidRDefault="00393E41" w:rsidP="00393E41">
            <w:pPr>
              <w:spacing w:before="120"/>
            </w:pPr>
          </w:p>
        </w:tc>
      </w:tr>
      <w:tr w:rsidR="00F61F1E" w14:paraId="416FBE90" w14:textId="77777777" w:rsidTr="00393E41">
        <w:tc>
          <w:tcPr>
            <w:tcW w:w="4106" w:type="dxa"/>
          </w:tcPr>
          <w:p w14:paraId="1D96D4BD" w14:textId="77777777" w:rsidR="00F61F1E" w:rsidRDefault="00F61F1E" w:rsidP="00393E41">
            <w:pPr>
              <w:spacing w:before="120"/>
            </w:pPr>
          </w:p>
        </w:tc>
        <w:tc>
          <w:tcPr>
            <w:tcW w:w="2268" w:type="dxa"/>
          </w:tcPr>
          <w:p w14:paraId="3E6C12E7" w14:textId="77777777" w:rsidR="00F61F1E" w:rsidRDefault="00F61F1E" w:rsidP="001138AB">
            <w:pPr>
              <w:spacing w:before="120"/>
              <w:jc w:val="center"/>
            </w:pPr>
          </w:p>
        </w:tc>
        <w:tc>
          <w:tcPr>
            <w:tcW w:w="4082" w:type="dxa"/>
          </w:tcPr>
          <w:p w14:paraId="531E0341" w14:textId="77777777" w:rsidR="00F61F1E" w:rsidRDefault="00F61F1E" w:rsidP="00393E41">
            <w:pPr>
              <w:spacing w:before="120"/>
            </w:pPr>
          </w:p>
        </w:tc>
      </w:tr>
    </w:tbl>
    <w:p w14:paraId="0C8209C3" w14:textId="77777777" w:rsidR="00393E41" w:rsidRDefault="00393E41" w:rsidP="00393E41">
      <w:pPr>
        <w:spacing w:before="120"/>
      </w:pPr>
      <w:r w:rsidRPr="00CA2F90">
        <w:rPr>
          <w:b/>
        </w:rPr>
        <w:lastRenderedPageBreak/>
        <w:t xml:space="preserve">5. </w:t>
      </w:r>
      <w:r w:rsidR="00CA2F90" w:rsidRPr="00CA2F90">
        <w:rPr>
          <w:b/>
        </w:rPr>
        <w:t>ODÔVODNENIE ŽIADOSTI</w:t>
      </w:r>
      <w:r w:rsidR="00CA2F90">
        <w:t xml:space="preserve"> . . . . . . . . . . . . . . . . . . . . . . . . . . . . . . . . . . . . . . . . . . . . . . . . . . . . . . . . . . . . . . . . . . </w:t>
      </w:r>
    </w:p>
    <w:p w14:paraId="73BD42C5" w14:textId="77777777" w:rsidR="00CA2F90" w:rsidRDefault="00CA2F90" w:rsidP="00393E41">
      <w:pPr>
        <w:spacing w:before="120"/>
      </w:pPr>
      <w:r w:rsidRPr="00345A9C">
        <w:t>. . . . . . . . . . . . . . . . . . . . . . . . . . . . . . . . . . . . . . . . . . . . . . . . . . . . . . . . . . . . . . . . . .</w:t>
      </w:r>
      <w:r>
        <w:t xml:space="preserve"> . . . . . . . . . . . </w:t>
      </w:r>
      <w:r w:rsidRPr="00345A9C">
        <w:t>. . . . . . . . . . . . . .</w:t>
      </w:r>
    </w:p>
    <w:p w14:paraId="3EB783F7" w14:textId="77777777" w:rsidR="00CA2F90" w:rsidRDefault="00CA2F90" w:rsidP="00393E41">
      <w:pPr>
        <w:spacing w:before="120"/>
      </w:pPr>
      <w:r w:rsidRPr="00345A9C">
        <w:t>. . . . . . . . . . . . . . . . . . . . . . . . . . . . . . . . . . . . . . . . . . . . . . . . . . . . . . . . . . . . . . . . . .</w:t>
      </w:r>
      <w:r>
        <w:t xml:space="preserve"> . . . . . . . . . . . </w:t>
      </w:r>
      <w:r w:rsidRPr="00345A9C">
        <w:t>. . . . . . . . . . . . . .</w:t>
      </w:r>
    </w:p>
    <w:p w14:paraId="214E7313" w14:textId="77777777" w:rsidR="00CA2F90" w:rsidRDefault="00CA2F90" w:rsidP="00393E41">
      <w:pPr>
        <w:spacing w:before="120"/>
      </w:pPr>
      <w:r w:rsidRPr="00345A9C">
        <w:t>. . . . . . . . . . . . . . . . . . . . . . . . . . . . . . . . . . . . . . . . . . . . . . . . . . . . . . . . . . . . . . . . . .</w:t>
      </w:r>
      <w:r>
        <w:t xml:space="preserve"> . . . . . . . . . . . </w:t>
      </w:r>
      <w:r w:rsidRPr="00345A9C">
        <w:t>. . . . . . . . . . . . . .</w:t>
      </w:r>
    </w:p>
    <w:p w14:paraId="59A1594C" w14:textId="77777777" w:rsidR="00CA2F90" w:rsidRDefault="00127395" w:rsidP="008D5CF2">
      <w:pPr>
        <w:spacing w:before="240"/>
      </w:pPr>
      <w:r w:rsidRPr="00127395">
        <w:rPr>
          <w:b/>
        </w:rPr>
        <w:t>6. SPRÁVNY POPLATOK</w:t>
      </w:r>
      <w:r w:rsidR="00183346">
        <w:rPr>
          <w:rStyle w:val="Odkaznapoznmkupodiarou"/>
          <w:b/>
        </w:rPr>
        <w:footnoteReference w:id="4"/>
      </w:r>
      <w:r>
        <w:t xml:space="preserve"> </w:t>
      </w:r>
      <w:r w:rsidR="00CA2F90">
        <w:t xml:space="preserve">uhradený </w:t>
      </w:r>
      <w:r w:rsidR="00CA2F90" w:rsidRPr="008E2BDC">
        <w:rPr>
          <w:i/>
          <w:sz w:val="20"/>
        </w:rPr>
        <w:t>(</w:t>
      </w:r>
      <w:r w:rsidRPr="008E2BDC">
        <w:rPr>
          <w:i/>
          <w:sz w:val="20"/>
        </w:rPr>
        <w:t>vyznačte x)</w:t>
      </w:r>
    </w:p>
    <w:p w14:paraId="1DEB97B2" w14:textId="77777777" w:rsidR="00127395" w:rsidRDefault="008D6683" w:rsidP="00393E41">
      <w:pPr>
        <w:spacing w:before="120"/>
      </w:pPr>
      <w:r>
        <w:t>___</w:t>
      </w:r>
      <w:r w:rsidR="00127395">
        <w:t xml:space="preserve"> prevodom z účtu v banke na účet obce (IBAN</w:t>
      </w:r>
      <w:r w:rsidR="009959E3">
        <w:t>:</w:t>
      </w:r>
      <w:r w:rsidR="00127395">
        <w:t xml:space="preserve"> </w:t>
      </w:r>
      <w:r w:rsidR="009959E3" w:rsidRPr="009959E3">
        <w:t>SK40 5600 0000 0003 1807 1001</w:t>
      </w:r>
      <w:r w:rsidR="009959E3">
        <w:t>)</w:t>
      </w:r>
    </w:p>
    <w:p w14:paraId="72274E65" w14:textId="77777777" w:rsidR="00127395" w:rsidRDefault="008D6683" w:rsidP="00393E41">
      <w:pPr>
        <w:spacing w:before="120"/>
      </w:pPr>
      <w:r>
        <w:t>___</w:t>
      </w:r>
      <w:r w:rsidR="00127395">
        <w:t xml:space="preserve"> v hotovosti do pokladnice obce</w:t>
      </w:r>
      <w:r w:rsidR="00410F7D">
        <w:t>, doklad č. . . . . . . . . . .</w:t>
      </w:r>
    </w:p>
    <w:p w14:paraId="68F76483" w14:textId="011581C7" w:rsidR="00127395" w:rsidRDefault="008D6683" w:rsidP="00393E41">
      <w:pPr>
        <w:spacing w:before="120"/>
      </w:pPr>
      <w:r>
        <w:t>___</w:t>
      </w:r>
      <w:r w:rsidR="00127395">
        <w:t xml:space="preserve"> poštovým poukazom na účet obce </w:t>
      </w:r>
      <w:r>
        <w:t>(IBAN</w:t>
      </w:r>
      <w:r w:rsidR="009959E3">
        <w:t xml:space="preserve">: </w:t>
      </w:r>
      <w:r w:rsidR="009959E3" w:rsidRPr="009959E3">
        <w:t>SK40 5600 0000 0003 1807 1001</w:t>
      </w:r>
      <w:r>
        <w:t>)</w:t>
      </w:r>
    </w:p>
    <w:p w14:paraId="75D7DE1D" w14:textId="4850742C" w:rsidR="00127395" w:rsidRDefault="008D6683" w:rsidP="00393E41">
      <w:pPr>
        <w:spacing w:before="120"/>
      </w:pPr>
      <w:r>
        <w:t>___</w:t>
      </w:r>
      <w:r w:rsidR="00127395">
        <w:t xml:space="preserve"> na žiadateľa sa vzťahuje oslobodenie podľa § 4 alebo pol</w:t>
      </w:r>
      <w:r>
        <w:t xml:space="preserve">ožky 160 </w:t>
      </w:r>
      <w:r w:rsidR="00183346">
        <w:t xml:space="preserve">(X. časť </w:t>
      </w:r>
      <w:r w:rsidR="00C328AB">
        <w:t xml:space="preserve">– </w:t>
      </w:r>
      <w:r w:rsidR="00183346">
        <w:t xml:space="preserve">ŽP) </w:t>
      </w:r>
      <w:r>
        <w:t xml:space="preserve">zákona NR SR č. 145/1995 Z. z. </w:t>
      </w:r>
      <w:r w:rsidR="009959E3">
        <w:t>o správnych poplatkoch.</w:t>
      </w:r>
    </w:p>
    <w:p w14:paraId="7570E748" w14:textId="77777777" w:rsidR="008D6683" w:rsidRDefault="008D6683" w:rsidP="00393E41">
      <w:pPr>
        <w:spacing w:before="120"/>
      </w:pPr>
    </w:p>
    <w:p w14:paraId="0765B2F7" w14:textId="77777777" w:rsidR="008D6683" w:rsidRDefault="008D6683" w:rsidP="00393E41">
      <w:pPr>
        <w:spacing w:before="120"/>
      </w:pPr>
      <w:r>
        <w:t xml:space="preserve">V . . . . . . . . . . . . . . . . . . . . . dňa . . . . . . . . . . . . . . . . . . . </w:t>
      </w:r>
      <w:r w:rsidR="009959E3">
        <w:t xml:space="preserve"> </w:t>
      </w:r>
    </w:p>
    <w:p w14:paraId="638F604E" w14:textId="77777777" w:rsidR="008D6683" w:rsidRDefault="008D6683" w:rsidP="00393E41">
      <w:pPr>
        <w:spacing w:before="120"/>
      </w:pPr>
    </w:p>
    <w:p w14:paraId="0E6E817B" w14:textId="32CE7207" w:rsidR="008D6683" w:rsidRDefault="008D6683" w:rsidP="008D6683">
      <w:pPr>
        <w:spacing w:before="120" w:after="0"/>
        <w:jc w:val="right"/>
      </w:pPr>
      <w:r>
        <w:t>__________________</w:t>
      </w:r>
    </w:p>
    <w:p w14:paraId="406A09CD" w14:textId="77777777" w:rsidR="008D6683" w:rsidRPr="008E2BDC" w:rsidRDefault="008D6683" w:rsidP="008D6683">
      <w:pPr>
        <w:jc w:val="right"/>
        <w:rPr>
          <w:sz w:val="20"/>
        </w:rPr>
      </w:pPr>
      <w:r w:rsidRPr="008E2BDC">
        <w:rPr>
          <w:sz w:val="20"/>
        </w:rPr>
        <w:t>podpis žiadateľa (pečiatka)</w:t>
      </w:r>
    </w:p>
    <w:p w14:paraId="1B31D360" w14:textId="03F82A5C" w:rsidR="00C328AB" w:rsidRPr="00C15D58" w:rsidRDefault="00C328AB" w:rsidP="00C328AB">
      <w:pPr>
        <w:rPr>
          <w:i/>
        </w:rPr>
      </w:pPr>
      <w:r w:rsidRPr="00C15D58">
        <w:rPr>
          <w:i/>
        </w:rPr>
        <w:t>Miesto pre</w:t>
      </w:r>
      <w:r w:rsidR="00361297" w:rsidRPr="00C15D58">
        <w:rPr>
          <w:i/>
        </w:rPr>
        <w:t xml:space="preserve"> osobitnú prílohu</w:t>
      </w:r>
      <w:r w:rsidR="00C15D58" w:rsidRPr="00C15D58">
        <w:rPr>
          <w:i/>
        </w:rPr>
        <w:t xml:space="preserve"> pri nedostatku miesta vo formulári</w:t>
      </w:r>
      <w:r w:rsidR="00361297" w:rsidRPr="00C15D58">
        <w:rPr>
          <w:i/>
        </w:rPr>
        <w:t>:</w:t>
      </w:r>
    </w:p>
    <w:sectPr w:rsidR="00C328AB" w:rsidRPr="00C15D58" w:rsidSect="00DD1343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CC89D" w14:textId="77777777" w:rsidR="00183346" w:rsidRDefault="00183346" w:rsidP="00183346">
      <w:pPr>
        <w:spacing w:after="0" w:line="240" w:lineRule="auto"/>
      </w:pPr>
      <w:r>
        <w:separator/>
      </w:r>
    </w:p>
  </w:endnote>
  <w:endnote w:type="continuationSeparator" w:id="0">
    <w:p w14:paraId="2916B29F" w14:textId="77777777" w:rsidR="00183346" w:rsidRDefault="00183346" w:rsidP="001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3171A" w14:textId="77777777" w:rsidR="00183346" w:rsidRDefault="00183346" w:rsidP="00183346">
      <w:pPr>
        <w:spacing w:after="0" w:line="240" w:lineRule="auto"/>
      </w:pPr>
      <w:r>
        <w:separator/>
      </w:r>
    </w:p>
  </w:footnote>
  <w:footnote w:type="continuationSeparator" w:id="0">
    <w:p w14:paraId="2B500798" w14:textId="77777777" w:rsidR="00183346" w:rsidRDefault="00183346" w:rsidP="00183346">
      <w:pPr>
        <w:spacing w:after="0" w:line="240" w:lineRule="auto"/>
      </w:pPr>
      <w:r>
        <w:continuationSeparator/>
      </w:r>
    </w:p>
  </w:footnote>
  <w:footnote w:id="1">
    <w:p w14:paraId="31A8D920" w14:textId="3E314F4B" w:rsidR="00AD2194" w:rsidRDefault="00AD2194">
      <w:pPr>
        <w:pStyle w:val="Textpoznmkypodiarou"/>
      </w:pPr>
      <w:r w:rsidRPr="00AD2194">
        <w:rPr>
          <w:rStyle w:val="Odkaznapoznmkupodiarou"/>
          <w:rFonts w:asciiTheme="majorHAnsi" w:hAnsiTheme="majorHAnsi"/>
        </w:rPr>
        <w:footnoteRef/>
      </w:r>
      <w:r>
        <w:t xml:space="preserve"> </w:t>
      </w:r>
      <w:r w:rsidRPr="00AD2194">
        <w:rPr>
          <w:rFonts w:asciiTheme="majorHAnsi" w:hAnsiTheme="majorHAnsi"/>
        </w:rPr>
        <w:t xml:space="preserve">Postačuje </w:t>
      </w:r>
      <w:r>
        <w:rPr>
          <w:rFonts w:asciiTheme="majorHAnsi" w:hAnsiTheme="majorHAnsi"/>
        </w:rPr>
        <w:t xml:space="preserve">kópia </w:t>
      </w:r>
      <w:r w:rsidRPr="00AD2194">
        <w:rPr>
          <w:rFonts w:asciiTheme="majorHAnsi" w:hAnsiTheme="majorHAnsi"/>
        </w:rPr>
        <w:t>z webu katastra</w:t>
      </w:r>
      <w:r>
        <w:rPr>
          <w:rFonts w:asciiTheme="majorHAnsi" w:hAnsiTheme="majorHAnsi"/>
        </w:rPr>
        <w:t xml:space="preserve"> (</w:t>
      </w:r>
      <w:hyperlink r:id="rId1" w:history="1">
        <w:r w:rsidRPr="00A859FC">
          <w:rPr>
            <w:rStyle w:val="Hypertextovprepojenie"/>
            <w:rFonts w:asciiTheme="majorHAnsi" w:hAnsiTheme="majorHAnsi"/>
          </w:rPr>
          <w:t>www.katasterportal.sk</w:t>
        </w:r>
      </w:hyperlink>
      <w:r>
        <w:rPr>
          <w:rFonts w:asciiTheme="majorHAnsi" w:hAnsiTheme="majorHAnsi"/>
        </w:rPr>
        <w:t xml:space="preserve">) </w:t>
      </w:r>
      <w:r w:rsidRPr="00AD2194">
        <w:rPr>
          <w:rFonts w:asciiTheme="majorHAnsi" w:hAnsiTheme="majorHAnsi"/>
        </w:rPr>
        <w:t>, nie staršia ako 5 dní.</w:t>
      </w:r>
    </w:p>
  </w:footnote>
  <w:footnote w:id="2">
    <w:p w14:paraId="7DEE2A81" w14:textId="703859BE" w:rsidR="00DD1343" w:rsidRPr="003E09B2" w:rsidRDefault="00DD1343" w:rsidP="00EC265B">
      <w:pPr>
        <w:pStyle w:val="Textpoznmkypodiarou"/>
        <w:jc w:val="both"/>
        <w:rPr>
          <w:rFonts w:asciiTheme="majorHAnsi" w:hAnsiTheme="majorHAnsi"/>
        </w:rPr>
      </w:pPr>
      <w:r w:rsidRPr="003E09B2">
        <w:rPr>
          <w:rStyle w:val="Odkaznapoznmkupodiarou"/>
          <w:rFonts w:asciiTheme="majorHAnsi" w:hAnsiTheme="majorHAnsi"/>
        </w:rPr>
        <w:footnoteRef/>
      </w:r>
      <w:r w:rsidRPr="003E09B2">
        <w:rPr>
          <w:rFonts w:asciiTheme="majorHAnsi" w:hAnsiTheme="majorHAnsi"/>
        </w:rPr>
        <w:t xml:space="preserve"> Predmetom žiadosti sú </w:t>
      </w:r>
      <w:r w:rsidRPr="00D5439F">
        <w:rPr>
          <w:rFonts w:asciiTheme="majorHAnsi" w:hAnsiTheme="majorHAnsi"/>
          <w:b/>
        </w:rPr>
        <w:t>stromy</w:t>
      </w:r>
      <w:r w:rsidRPr="003E09B2">
        <w:rPr>
          <w:rFonts w:asciiTheme="majorHAnsi" w:hAnsiTheme="majorHAnsi"/>
        </w:rPr>
        <w:t xml:space="preserve"> s obvodom kmeňa meran</w:t>
      </w:r>
      <w:r w:rsidR="00AD2194">
        <w:rPr>
          <w:rFonts w:asciiTheme="majorHAnsi" w:hAnsiTheme="majorHAnsi"/>
        </w:rPr>
        <w:t>ým</w:t>
      </w:r>
      <w:r w:rsidRPr="003E09B2">
        <w:rPr>
          <w:rFonts w:asciiTheme="majorHAnsi" w:hAnsiTheme="majorHAnsi"/>
        </w:rPr>
        <w:t xml:space="preserve"> vo výške 130 cm</w:t>
      </w:r>
      <w:r w:rsidR="003E09B2">
        <w:rPr>
          <w:rFonts w:asciiTheme="majorHAnsi" w:hAnsiTheme="majorHAnsi"/>
        </w:rPr>
        <w:t xml:space="preserve"> nad zemou</w:t>
      </w:r>
      <w:r w:rsidRPr="003E09B2">
        <w:rPr>
          <w:rFonts w:asciiTheme="majorHAnsi" w:hAnsiTheme="majorHAnsi"/>
        </w:rPr>
        <w:t xml:space="preserve"> </w:t>
      </w:r>
      <w:r w:rsidRPr="00F61F1E">
        <w:rPr>
          <w:rFonts w:asciiTheme="majorHAnsi" w:hAnsiTheme="majorHAnsi"/>
          <w:b/>
        </w:rPr>
        <w:t>a)</w:t>
      </w:r>
      <w:r w:rsidRPr="003E09B2">
        <w:rPr>
          <w:rFonts w:asciiTheme="majorHAnsi" w:hAnsiTheme="majorHAnsi"/>
        </w:rPr>
        <w:t xml:space="preserve"> nad 80 cm v zastavanom území obce </w:t>
      </w:r>
      <w:r w:rsidR="003E09B2">
        <w:rPr>
          <w:rFonts w:asciiTheme="majorHAnsi" w:hAnsiTheme="majorHAnsi"/>
        </w:rPr>
        <w:t>ak rastú v</w:t>
      </w:r>
      <w:r w:rsidR="00F61F1E">
        <w:rPr>
          <w:rFonts w:asciiTheme="majorHAnsi" w:hAnsiTheme="majorHAnsi"/>
        </w:rPr>
        <w:t> </w:t>
      </w:r>
      <w:r w:rsidR="003E09B2">
        <w:rPr>
          <w:rFonts w:asciiTheme="majorHAnsi" w:hAnsiTheme="majorHAnsi"/>
        </w:rPr>
        <w:t>záhradách</w:t>
      </w:r>
      <w:r w:rsidR="00F61F1E">
        <w:rPr>
          <w:rFonts w:asciiTheme="majorHAnsi" w:hAnsiTheme="majorHAnsi"/>
        </w:rPr>
        <w:t xml:space="preserve"> (podľa katastra)</w:t>
      </w:r>
      <w:r w:rsidR="003E09B2">
        <w:rPr>
          <w:rFonts w:asciiTheme="majorHAnsi" w:hAnsiTheme="majorHAnsi"/>
        </w:rPr>
        <w:t xml:space="preserve">, </w:t>
      </w:r>
      <w:r w:rsidRPr="00D5439F">
        <w:rPr>
          <w:rFonts w:asciiTheme="majorHAnsi" w:hAnsiTheme="majorHAnsi"/>
          <w:b/>
        </w:rPr>
        <w:t xml:space="preserve">b) </w:t>
      </w:r>
      <w:r w:rsidRPr="003E09B2">
        <w:rPr>
          <w:rFonts w:asciiTheme="majorHAnsi" w:hAnsiTheme="majorHAnsi"/>
        </w:rPr>
        <w:t>s obvodom kmeňa nad 40 cm mimo zastavaného územia obce</w:t>
      </w:r>
      <w:r w:rsidR="00D5439F">
        <w:rPr>
          <w:rFonts w:asciiTheme="majorHAnsi" w:hAnsiTheme="majorHAnsi"/>
        </w:rPr>
        <w:t>,</w:t>
      </w:r>
      <w:r w:rsidR="003E09B2">
        <w:rPr>
          <w:rFonts w:asciiTheme="majorHAnsi" w:hAnsiTheme="majorHAnsi"/>
        </w:rPr>
        <w:t> v zastavanom území</w:t>
      </w:r>
      <w:r w:rsidR="00F61F1E">
        <w:rPr>
          <w:rFonts w:asciiTheme="majorHAnsi" w:hAnsiTheme="majorHAnsi"/>
        </w:rPr>
        <w:t>,</w:t>
      </w:r>
      <w:r w:rsidR="003E09B2">
        <w:rPr>
          <w:rFonts w:asciiTheme="majorHAnsi" w:hAnsiTheme="majorHAnsi"/>
        </w:rPr>
        <w:t xml:space="preserve"> ak rastú</w:t>
      </w:r>
      <w:r w:rsidR="00F61F1E">
        <w:rPr>
          <w:rFonts w:asciiTheme="majorHAnsi" w:hAnsiTheme="majorHAnsi"/>
        </w:rPr>
        <w:t xml:space="preserve"> na inom druhu pôdy ako záhrady</w:t>
      </w:r>
      <w:r w:rsidR="003E09B2">
        <w:rPr>
          <w:rFonts w:asciiTheme="majorHAnsi" w:hAnsiTheme="majorHAnsi"/>
        </w:rPr>
        <w:t>.</w:t>
      </w:r>
    </w:p>
  </w:footnote>
  <w:footnote w:id="3">
    <w:p w14:paraId="7F6FD1B2" w14:textId="1296E4D7" w:rsidR="00DD1343" w:rsidRDefault="00DD1343" w:rsidP="00EC265B">
      <w:pPr>
        <w:pStyle w:val="Textpoznmkypodiarou"/>
        <w:jc w:val="both"/>
      </w:pPr>
      <w:r w:rsidRPr="003E09B2">
        <w:rPr>
          <w:rStyle w:val="Odkaznapoznmkupodiarou"/>
          <w:rFonts w:asciiTheme="majorHAnsi" w:hAnsiTheme="majorHAnsi"/>
        </w:rPr>
        <w:footnoteRef/>
      </w:r>
      <w:r w:rsidRPr="003E09B2">
        <w:rPr>
          <w:rFonts w:asciiTheme="majorHAnsi" w:hAnsiTheme="majorHAnsi"/>
        </w:rPr>
        <w:t xml:space="preserve"> Predmetom žiadosti sú </w:t>
      </w:r>
      <w:r w:rsidR="003E09B2" w:rsidRPr="001138AB">
        <w:rPr>
          <w:rFonts w:asciiTheme="majorHAnsi" w:hAnsiTheme="majorHAnsi"/>
        </w:rPr>
        <w:t>súvislé</w:t>
      </w:r>
      <w:r w:rsidR="003E09B2" w:rsidRPr="00D5439F">
        <w:rPr>
          <w:rFonts w:asciiTheme="majorHAnsi" w:hAnsiTheme="majorHAnsi"/>
          <w:b/>
        </w:rPr>
        <w:t xml:space="preserve"> krovité porasty </w:t>
      </w:r>
      <w:r w:rsidR="003E09B2" w:rsidRPr="003E09B2">
        <w:rPr>
          <w:rFonts w:asciiTheme="majorHAnsi" w:hAnsiTheme="majorHAnsi"/>
        </w:rPr>
        <w:t xml:space="preserve">s výmerou </w:t>
      </w:r>
      <w:r w:rsidR="003E09B2" w:rsidRPr="00D5439F">
        <w:rPr>
          <w:rFonts w:asciiTheme="majorHAnsi" w:hAnsiTheme="majorHAnsi"/>
          <w:b/>
        </w:rPr>
        <w:t>a)</w:t>
      </w:r>
      <w:r w:rsidR="003E09B2" w:rsidRPr="003E09B2">
        <w:rPr>
          <w:rFonts w:asciiTheme="majorHAnsi" w:hAnsiTheme="majorHAnsi"/>
        </w:rPr>
        <w:t xml:space="preserve"> nad 10 m</w:t>
      </w:r>
      <w:r w:rsidR="003E09B2" w:rsidRPr="003E09B2">
        <w:rPr>
          <w:rFonts w:asciiTheme="majorHAnsi" w:hAnsiTheme="majorHAnsi"/>
          <w:vertAlign w:val="superscript"/>
        </w:rPr>
        <w:t>2</w:t>
      </w:r>
      <w:r w:rsidR="003E09B2" w:rsidRPr="003E09B2">
        <w:rPr>
          <w:rFonts w:asciiTheme="majorHAnsi" w:hAnsiTheme="majorHAnsi"/>
        </w:rPr>
        <w:t xml:space="preserve"> v zastavanom území obce a </w:t>
      </w:r>
      <w:r w:rsidR="003E09B2" w:rsidRPr="00D5439F">
        <w:rPr>
          <w:rFonts w:asciiTheme="majorHAnsi" w:hAnsiTheme="majorHAnsi"/>
          <w:b/>
        </w:rPr>
        <w:t>b)</w:t>
      </w:r>
      <w:r w:rsidR="003E09B2" w:rsidRPr="003E09B2">
        <w:rPr>
          <w:rFonts w:asciiTheme="majorHAnsi" w:hAnsiTheme="majorHAnsi"/>
        </w:rPr>
        <w:t xml:space="preserve"> nad 20 m</w:t>
      </w:r>
      <w:r w:rsidR="003E09B2" w:rsidRPr="003E09B2">
        <w:rPr>
          <w:rFonts w:asciiTheme="majorHAnsi" w:hAnsiTheme="majorHAnsi"/>
          <w:vertAlign w:val="superscript"/>
        </w:rPr>
        <w:t>2</w:t>
      </w:r>
      <w:r w:rsidR="003E09B2" w:rsidRPr="003E09B2">
        <w:rPr>
          <w:rFonts w:asciiTheme="majorHAnsi" w:hAnsiTheme="majorHAnsi"/>
        </w:rPr>
        <w:t xml:space="preserve"> mimo zastavaného územia obce.</w:t>
      </w:r>
    </w:p>
  </w:footnote>
  <w:footnote w:id="4">
    <w:p w14:paraId="7C653EA8" w14:textId="77777777" w:rsidR="00183346" w:rsidRDefault="00183346">
      <w:pPr>
        <w:pStyle w:val="Textpoznmkypodiarou"/>
      </w:pPr>
      <w:r>
        <w:rPr>
          <w:rStyle w:val="Odkaznapoznmkupodiarou"/>
        </w:rPr>
        <w:footnoteRef/>
      </w:r>
      <w:r>
        <w:t xml:space="preserve"> 10,- EUR fyzická osoba, 100,- EUR právnická osoba alebo fyzická osoba oprávnená na podnikanie, ktorej predmet činnosti súvisí s podanou žiadosťou.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C"/>
    <w:rsid w:val="000B416D"/>
    <w:rsid w:val="001138AB"/>
    <w:rsid w:val="0012293E"/>
    <w:rsid w:val="00127395"/>
    <w:rsid w:val="00183346"/>
    <w:rsid w:val="001E2530"/>
    <w:rsid w:val="00345A9C"/>
    <w:rsid w:val="00361297"/>
    <w:rsid w:val="00393E41"/>
    <w:rsid w:val="003E09B2"/>
    <w:rsid w:val="00410F7D"/>
    <w:rsid w:val="0041324D"/>
    <w:rsid w:val="00513F5F"/>
    <w:rsid w:val="00782F93"/>
    <w:rsid w:val="0088612E"/>
    <w:rsid w:val="008D5CF2"/>
    <w:rsid w:val="008D6683"/>
    <w:rsid w:val="008E2BDC"/>
    <w:rsid w:val="00927379"/>
    <w:rsid w:val="0097353E"/>
    <w:rsid w:val="009959E3"/>
    <w:rsid w:val="00AD2194"/>
    <w:rsid w:val="00B34C34"/>
    <w:rsid w:val="00C15D58"/>
    <w:rsid w:val="00C328AB"/>
    <w:rsid w:val="00CA2F90"/>
    <w:rsid w:val="00D5439F"/>
    <w:rsid w:val="00DD1343"/>
    <w:rsid w:val="00EC265B"/>
    <w:rsid w:val="00F549DC"/>
    <w:rsid w:val="00F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8E5550"/>
  <w15:chartTrackingRefBased/>
  <w15:docId w15:val="{04C38508-4C4A-455B-82B9-3B70A3B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530"/>
  </w:style>
  <w:style w:type="paragraph" w:styleId="Nadpis1">
    <w:name w:val="heading 1"/>
    <w:basedOn w:val="Normlny"/>
    <w:link w:val="Nadpis1Char"/>
    <w:uiPriority w:val="9"/>
    <w:qFormat/>
    <w:rsid w:val="001E2530"/>
    <w:pPr>
      <w:spacing w:before="60" w:after="60" w:line="420" w:lineRule="atLeast"/>
      <w:outlineLvl w:val="0"/>
    </w:pPr>
    <w:rPr>
      <w:rFonts w:ascii="Times New Roman" w:eastAsia="Times New Roman" w:hAnsi="Times New Roman" w:cs="Times New Roman"/>
      <w:b/>
      <w:bCs/>
      <w:color w:val="070707"/>
      <w:kern w:val="36"/>
      <w:sz w:val="30"/>
      <w:szCs w:val="3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E2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2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530"/>
    <w:rPr>
      <w:rFonts w:ascii="Times New Roman" w:eastAsia="Times New Roman" w:hAnsi="Times New Roman" w:cs="Times New Roman"/>
      <w:b/>
      <w:bCs/>
      <w:color w:val="070707"/>
      <w:kern w:val="36"/>
      <w:sz w:val="30"/>
      <w:szCs w:val="3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E2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253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zov">
    <w:name w:val="Title"/>
    <w:basedOn w:val="Normlny"/>
    <w:next w:val="Normlny"/>
    <w:link w:val="NzovChar"/>
    <w:uiPriority w:val="10"/>
    <w:qFormat/>
    <w:rsid w:val="001E25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riadkovania">
    <w:name w:val="No Spacing"/>
    <w:uiPriority w:val="1"/>
    <w:qFormat/>
    <w:rsid w:val="001E253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E2530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1E253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table" w:styleId="Mriekatabuky">
    <w:name w:val="Table Grid"/>
    <w:basedOn w:val="Normlnatabuka"/>
    <w:uiPriority w:val="39"/>
    <w:rsid w:val="0078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27395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33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33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334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3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8AB"/>
  </w:style>
  <w:style w:type="paragraph" w:styleId="Pta">
    <w:name w:val="footer"/>
    <w:basedOn w:val="Normlny"/>
    <w:link w:val="PtaChar"/>
    <w:uiPriority w:val="99"/>
    <w:unhideWhenUsed/>
    <w:rsid w:val="00C3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8AB"/>
  </w:style>
  <w:style w:type="character" w:styleId="Hypertextovprepojenie">
    <w:name w:val="Hyperlink"/>
    <w:basedOn w:val="Predvolenpsmoodseku"/>
    <w:uiPriority w:val="99"/>
    <w:unhideWhenUsed/>
    <w:rsid w:val="00AD2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asterporta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F5A9-4E2A-491F-B01A-24282336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Král</dc:creator>
  <cp:keywords/>
  <dc:description/>
  <cp:lastModifiedBy>Jaroslav Král</cp:lastModifiedBy>
  <cp:revision>5</cp:revision>
  <dcterms:created xsi:type="dcterms:W3CDTF">2016-03-13T07:35:00Z</dcterms:created>
  <dcterms:modified xsi:type="dcterms:W3CDTF">2016-03-13T16:17:00Z</dcterms:modified>
</cp:coreProperties>
</file>